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AEB" w:rsidRDefault="00385E7A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Ідентифікаційний код</w:t>
      </w:r>
      <w:r w:rsidR="00075D1D">
        <w:rPr>
          <w:rFonts w:ascii="Calibri" w:eastAsia="Calibri" w:hAnsi="Calibri" w:cs="Calibri"/>
          <w:sz w:val="24"/>
        </w:rPr>
        <w:t xml:space="preserve"> ЄДРПОУ</w:t>
      </w:r>
      <w:r>
        <w:rPr>
          <w:rFonts w:ascii="Calibri" w:eastAsia="Calibri" w:hAnsi="Calibri" w:cs="Calibri"/>
          <w:sz w:val="24"/>
        </w:rPr>
        <w:t xml:space="preserve">, поле «FI»  вважати вірним:  </w:t>
      </w:r>
      <w:r w:rsidR="00A07507" w:rsidRPr="00A07507">
        <w:rPr>
          <w:rFonts w:ascii="Calibri" w:eastAsia="Calibri" w:hAnsi="Calibri" w:cs="Calibri"/>
          <w:sz w:val="24"/>
        </w:rPr>
        <w:t>&lt;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xs:element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name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="FIRM_EDRPOU"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type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xs:string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nillable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true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minOccurs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maxOccurs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="1"/&gt;</w:t>
      </w:r>
    </w:p>
    <w:p w:rsidR="00075D1D" w:rsidRDefault="00075D1D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Код території відповідно до КАТОТТГ, поле «К» вважати вірним: </w:t>
      </w:r>
      <w:r w:rsidR="00A07507" w:rsidRPr="00A07507">
        <w:rPr>
          <w:rFonts w:ascii="Calibri" w:eastAsia="Calibri" w:hAnsi="Calibri" w:cs="Calibri"/>
          <w:sz w:val="24"/>
        </w:rPr>
        <w:t>&lt;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xs:element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name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="KATOTTG_FACT"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type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xs:string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nillable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true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minOccurs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maxOccurs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="1"/&gt;</w:t>
      </w:r>
    </w:p>
    <w:p w:rsidR="00960AEB" w:rsidRDefault="00304450">
      <w:pPr>
        <w:rPr>
          <w:rFonts w:ascii="Calibri" w:eastAsia="Calibri" w:hAnsi="Calibri" w:cs="Calibri"/>
          <w:sz w:val="24"/>
        </w:rPr>
      </w:pPr>
      <w:r w:rsidRPr="00304450">
        <w:rPr>
          <w:rFonts w:ascii="Calibri" w:eastAsia="Calibri" w:hAnsi="Calibri" w:cs="Calibri"/>
          <w:sz w:val="24"/>
        </w:rPr>
        <w:t>Г</w:t>
      </w:r>
      <w:r w:rsidR="00385E7A">
        <w:rPr>
          <w:rFonts w:ascii="Calibri" w:eastAsia="Calibri" w:hAnsi="Calibri" w:cs="Calibri"/>
          <w:sz w:val="24"/>
        </w:rPr>
        <w:t>рафа Б,</w:t>
      </w:r>
      <w:r w:rsidR="00A07507">
        <w:rPr>
          <w:rFonts w:ascii="Calibri" w:eastAsia="Calibri" w:hAnsi="Calibri" w:cs="Calibri"/>
          <w:sz w:val="24"/>
        </w:rPr>
        <w:t xml:space="preserve"> Код виду водних біоресурсів, </w:t>
      </w:r>
      <w:r w:rsidR="00385E7A">
        <w:rPr>
          <w:rFonts w:ascii="Calibri" w:eastAsia="Calibri" w:hAnsi="Calibri" w:cs="Calibri"/>
          <w:sz w:val="24"/>
        </w:rPr>
        <w:t xml:space="preserve"> поле "T1RXXXXG" вважати вірним: </w:t>
      </w:r>
      <w:r w:rsidR="00A07507" w:rsidRPr="00A07507">
        <w:rPr>
          <w:rFonts w:ascii="Calibri" w:eastAsia="Calibri" w:hAnsi="Calibri" w:cs="Calibri"/>
          <w:sz w:val="24"/>
        </w:rPr>
        <w:t>&lt;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xs:element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name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="T1RXXXXG2S"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type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StrColumn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nillable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true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minOccurs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maxOccurs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="9999"/&gt;</w:t>
      </w:r>
      <w:bookmarkStart w:id="0" w:name="_GoBack"/>
      <w:bookmarkEnd w:id="0"/>
    </w:p>
    <w:sectPr w:rsidR="0096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AEB"/>
    <w:rsid w:val="00047ED2"/>
    <w:rsid w:val="00075D1D"/>
    <w:rsid w:val="00304450"/>
    <w:rsid w:val="00385E7A"/>
    <w:rsid w:val="00960AEB"/>
    <w:rsid w:val="00A07507"/>
    <w:rsid w:val="00C1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3E93C-6386-43E2-AE72-90105806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5" ma:contentTypeDescription="Створення нового документа." ma:contentTypeScope="" ma:versionID="5a0d195de61bc67c78d0afc33d619eac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dd1ca532617e848d82e4cba841efa7c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76CA97-0DF0-458D-BC76-8AF92E0D5366}"/>
</file>

<file path=customXml/itemProps2.xml><?xml version="1.0" encoding="utf-8"?>
<ds:datastoreItem xmlns:ds="http://schemas.openxmlformats.org/officeDocument/2006/customXml" ds:itemID="{EC78F7C7-E2BC-470A-9770-3C7FD3D67A7B}"/>
</file>

<file path=customXml/itemProps3.xml><?xml version="1.0" encoding="utf-8"?>
<ds:datastoreItem xmlns:ds="http://schemas.openxmlformats.org/officeDocument/2006/customXml" ds:itemID="{C4938816-89F9-43F7-9F80-592D16A0A6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304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6</cp:revision>
  <dcterms:created xsi:type="dcterms:W3CDTF">2020-12-04T09:53:00Z</dcterms:created>
  <dcterms:modified xsi:type="dcterms:W3CDTF">2024-09-19T17:34:00Z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